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A7EA4" w:rsidRDefault="001A7EA4">
      <w:r>
        <w:t>Исследование влияние индексов на производительность обработки пользовательских запросов.</w:t>
      </w:r>
    </w:p>
    <w:p w:rsidR="001A7EA4" w:rsidRDefault="001A7EA4"/>
    <w:p w:rsidR="001A7EA4" w:rsidRPr="001A7EA4" w:rsidRDefault="001A7EA4">
      <w:pPr>
        <w:rPr>
          <w:i/>
          <w:iCs/>
        </w:rPr>
      </w:pPr>
      <w:r w:rsidRPr="001A7EA4">
        <w:rPr>
          <w:i/>
          <w:iCs/>
        </w:rPr>
        <w:t>Условия проведения испытаний</w:t>
      </w:r>
    </w:p>
    <w:p w:rsidR="001A7EA4" w:rsidRDefault="001A7EA4">
      <w:pPr>
        <w:rPr>
          <w:lang w:val="en-US"/>
        </w:rPr>
      </w:pPr>
      <w:r w:rsidRPr="001A7EA4">
        <w:rPr>
          <w:lang w:val="en-US"/>
        </w:rPr>
        <w:t xml:space="preserve">- </w:t>
      </w:r>
      <w:proofErr w:type="spellStart"/>
      <w:r>
        <w:rPr>
          <w:lang w:val="en-US"/>
        </w:rPr>
        <w:t>macbook</w:t>
      </w:r>
      <w:proofErr w:type="spellEnd"/>
      <w:r w:rsidRPr="001A7EA4">
        <w:rPr>
          <w:lang w:val="en-US"/>
        </w:rPr>
        <w:t xml:space="preserve"> </w:t>
      </w:r>
      <w:proofErr w:type="gramStart"/>
      <w:r>
        <w:rPr>
          <w:lang w:val="en-US"/>
        </w:rPr>
        <w:t>pro</w:t>
      </w:r>
      <w:r w:rsidRPr="001A7EA4">
        <w:rPr>
          <w:lang w:val="en-US"/>
        </w:rPr>
        <w:t xml:space="preserve"> 2019</w:t>
      </w:r>
      <w:proofErr w:type="gramEnd"/>
      <w:r w:rsidRPr="001A7EA4">
        <w:rPr>
          <w:lang w:val="en-US"/>
        </w:rPr>
        <w:t xml:space="preserve">, </w:t>
      </w:r>
      <w:r>
        <w:rPr>
          <w:lang w:val="en-US"/>
        </w:rPr>
        <w:t xml:space="preserve">Intel Core i9, 8 </w:t>
      </w:r>
      <w:r>
        <w:t>ядер</w:t>
      </w:r>
      <w:r w:rsidRPr="001A7EA4">
        <w:rPr>
          <w:lang w:val="en-US"/>
        </w:rPr>
        <w:t xml:space="preserve"> </w:t>
      </w:r>
      <w:r>
        <w:rPr>
          <w:lang w:val="en-US"/>
        </w:rPr>
        <w:t xml:space="preserve">2.3 </w:t>
      </w:r>
      <w:r>
        <w:t>ГГц</w:t>
      </w:r>
      <w:r>
        <w:rPr>
          <w:lang w:val="en-US"/>
        </w:rPr>
        <w:t xml:space="preserve">, 16 </w:t>
      </w:r>
      <w:r>
        <w:t>Гб</w:t>
      </w:r>
      <w:r>
        <w:rPr>
          <w:lang w:val="en-US"/>
        </w:rPr>
        <w:t xml:space="preserve"> RAM</w:t>
      </w:r>
    </w:p>
    <w:p w:rsidR="001A7EA4" w:rsidRDefault="001A7EA4">
      <w:r>
        <w:rPr>
          <w:lang w:val="en-US"/>
        </w:rPr>
        <w:t xml:space="preserve">- </w:t>
      </w:r>
      <w:proofErr w:type="spellStart"/>
      <w:r>
        <w:rPr>
          <w:lang w:val="en-US"/>
        </w:rPr>
        <w:t>postgres</w:t>
      </w:r>
      <w:proofErr w:type="spellEnd"/>
      <w:r>
        <w:rPr>
          <w:lang w:val="en-US"/>
        </w:rPr>
        <w:t xml:space="preserve"> 14, </w:t>
      </w:r>
      <w:r>
        <w:t xml:space="preserve">запущен в </w:t>
      </w:r>
      <w:r>
        <w:rPr>
          <w:lang w:val="en-US"/>
        </w:rPr>
        <w:t>docker</w:t>
      </w:r>
    </w:p>
    <w:p w:rsidR="001A7EA4" w:rsidRDefault="001A7EA4">
      <w:pPr>
        <w:rPr>
          <w:lang w:val="en-US"/>
        </w:rPr>
      </w:pPr>
      <w:r>
        <w:t xml:space="preserve">- после каждого запуска перезапускался как </w:t>
      </w:r>
      <w:r>
        <w:rPr>
          <w:lang w:val="en-US"/>
        </w:rPr>
        <w:t>rest</w:t>
      </w:r>
      <w:r w:rsidRPr="001A7EA4">
        <w:t xml:space="preserve"> </w:t>
      </w:r>
      <w:r>
        <w:t xml:space="preserve">сервер, там и </w:t>
      </w:r>
      <w:proofErr w:type="spellStart"/>
      <w:r>
        <w:rPr>
          <w:lang w:val="en-US"/>
        </w:rPr>
        <w:t>postgres</w:t>
      </w:r>
      <w:proofErr w:type="spellEnd"/>
    </w:p>
    <w:p w:rsidR="000F130C" w:rsidRPr="000F130C" w:rsidRDefault="000F130C">
      <w:pPr>
        <w:rPr>
          <w:lang w:val="en-US"/>
        </w:rPr>
      </w:pPr>
      <w:r w:rsidRPr="000F130C">
        <w:rPr>
          <w:lang w:val="en-US"/>
        </w:rPr>
        <w:t xml:space="preserve">- </w:t>
      </w:r>
      <w:r>
        <w:rPr>
          <w:lang w:val="en-US"/>
        </w:rPr>
        <w:t>rest</w:t>
      </w:r>
      <w:r w:rsidRPr="000F130C">
        <w:rPr>
          <w:lang w:val="en-US"/>
        </w:rPr>
        <w:t xml:space="preserve"> </w:t>
      </w:r>
      <w:r>
        <w:t>сервис</w:t>
      </w:r>
      <w:r w:rsidRPr="000F130C">
        <w:rPr>
          <w:lang w:val="en-US"/>
        </w:rPr>
        <w:t xml:space="preserve"> </w:t>
      </w:r>
      <w:r>
        <w:t>на</w:t>
      </w:r>
      <w:r w:rsidRPr="000F130C">
        <w:rPr>
          <w:lang w:val="en-US"/>
        </w:rPr>
        <w:t xml:space="preserve"> </w:t>
      </w:r>
      <w:r>
        <w:rPr>
          <w:lang w:val="en-US"/>
        </w:rPr>
        <w:t>spring</w:t>
      </w:r>
      <w:r w:rsidRPr="000F130C">
        <w:rPr>
          <w:lang w:val="en-US"/>
        </w:rPr>
        <w:t xml:space="preserve"> </w:t>
      </w:r>
      <w:proofErr w:type="spellStart"/>
      <w:r>
        <w:rPr>
          <w:lang w:val="en-US"/>
        </w:rPr>
        <w:t>webflux</w:t>
      </w:r>
      <w:proofErr w:type="spellEnd"/>
      <w:r w:rsidRPr="000F130C">
        <w:rPr>
          <w:lang w:val="en-US"/>
        </w:rPr>
        <w:t xml:space="preserve"> (</w:t>
      </w:r>
      <w:r>
        <w:t>используется</w:t>
      </w:r>
      <w:r w:rsidRPr="000F130C">
        <w:rPr>
          <w:lang w:val="en-US"/>
        </w:rPr>
        <w:t xml:space="preserve"> </w:t>
      </w:r>
      <w:proofErr w:type="spellStart"/>
      <w:r>
        <w:rPr>
          <w:lang w:val="en-US"/>
        </w:rPr>
        <w:t>netty</w:t>
      </w:r>
      <w:proofErr w:type="spellEnd"/>
      <w:r w:rsidRPr="000F130C">
        <w:rPr>
          <w:lang w:val="en-US"/>
        </w:rPr>
        <w:t>)</w:t>
      </w:r>
    </w:p>
    <w:p w:rsidR="001A7EA4" w:rsidRPr="000F130C" w:rsidRDefault="001A7EA4">
      <w:pPr>
        <w:rPr>
          <w:lang w:val="en-US"/>
        </w:rPr>
      </w:pPr>
    </w:p>
    <w:p w:rsidR="001A7EA4" w:rsidRDefault="001A7EA4">
      <w:r>
        <w:t>Запрос:</w:t>
      </w:r>
    </w:p>
    <w:p w:rsidR="001A7EA4" w:rsidRPr="001A7EA4" w:rsidRDefault="001A7EA4" w:rsidP="001A7EA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</w:pP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select 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id</w:t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first_name</w:t>
      </w:r>
      <w:proofErr w:type="spellEnd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second_name</w:t>
      </w:r>
      <w:proofErr w:type="spellEnd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age</w:t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birthdate</w:t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biography</w:t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city</w:t>
      </w:r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br/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from </w:t>
      </w:r>
      <w:proofErr w:type="spellStart"/>
      <w:r w:rsidRPr="001A7EA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t_user</w:t>
      </w:r>
      <w:proofErr w:type="spellEnd"/>
      <w:r w:rsidRPr="001A7EA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br/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where </w:t>
      </w:r>
      <w:proofErr w:type="spellStart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first_name</w:t>
      </w:r>
      <w:proofErr w:type="spellEnd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proofErr w:type="gramStart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>ilike</w:t>
      </w:r>
      <w:proofErr w:type="spellEnd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1A7EA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?</w:t>
      </w:r>
      <w:proofErr w:type="gramEnd"/>
      <w:r w:rsidRPr="001A7EA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and </w:t>
      </w:r>
      <w:proofErr w:type="spellStart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>second_name</w:t>
      </w:r>
      <w:proofErr w:type="spellEnd"/>
      <w:r w:rsidRPr="001A7EA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>ilike</w:t>
      </w:r>
      <w:proofErr w:type="spellEnd"/>
      <w:r w:rsidRPr="001A7EA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1A7EA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ru-RU"/>
          <w14:ligatures w14:val="none"/>
        </w:rPr>
        <w:t>?</w:t>
      </w:r>
    </w:p>
    <w:p w:rsidR="001A7EA4" w:rsidRPr="001A7EA4" w:rsidRDefault="001A7EA4">
      <w:pPr>
        <w:rPr>
          <w:lang w:val="en-US"/>
        </w:rPr>
      </w:pPr>
    </w:p>
    <w:p w:rsidR="001A7EA4" w:rsidRPr="001A7EA4" w:rsidRDefault="001A7EA4">
      <w:pPr>
        <w:rPr>
          <w:i/>
          <w:iCs/>
        </w:rPr>
      </w:pPr>
      <w:r w:rsidRPr="001A7EA4">
        <w:rPr>
          <w:i/>
          <w:iCs/>
        </w:rPr>
        <w:t>Таблица (до и после добавления индексов)</w:t>
      </w:r>
    </w:p>
    <w:p w:rsidR="001A7EA4" w:rsidRDefault="001A7EA4"/>
    <w:p w:rsidR="001A7EA4" w:rsidRPr="001A7EA4" w:rsidRDefault="001A7EA4" w:rsidP="001A7EA4">
      <w:pPr>
        <w:pStyle w:val="HTML"/>
        <w:shd w:val="clear" w:color="auto" w:fill="1E1F22"/>
        <w:rPr>
          <w:color w:val="A9B7C6"/>
          <w:lang w:val="en-US"/>
        </w:rPr>
      </w:pPr>
      <w:r w:rsidRPr="001A7EA4">
        <w:rPr>
          <w:color w:val="CC7832"/>
          <w:lang w:val="en-US"/>
        </w:rPr>
        <w:t xml:space="preserve">create table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.t_user</w:t>
      </w:r>
      <w:proofErr w:type="spellEnd"/>
      <w:r w:rsidRPr="001A7EA4">
        <w:rPr>
          <w:color w:val="A9B7C6"/>
          <w:lang w:val="en-US"/>
        </w:rPr>
        <w:br/>
        <w:t>(</w:t>
      </w:r>
      <w:r w:rsidRPr="001A7EA4">
        <w:rPr>
          <w:color w:val="A9B7C6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id          </w:t>
      </w:r>
      <w:proofErr w:type="spellStart"/>
      <w:r w:rsidRPr="001A7EA4">
        <w:rPr>
          <w:color w:val="CC7832"/>
          <w:lang w:val="en-US"/>
        </w:rPr>
        <w:t>uuid</w:t>
      </w:r>
      <w:proofErr w:type="spellEnd"/>
      <w:r w:rsidRPr="001A7EA4">
        <w:rPr>
          <w:color w:val="CC7832"/>
          <w:lang w:val="en-US"/>
        </w:rPr>
        <w:t xml:space="preserve"> default </w:t>
      </w:r>
      <w:proofErr w:type="spellStart"/>
      <w:r w:rsidRPr="001A7EA4">
        <w:rPr>
          <w:i/>
          <w:iCs/>
          <w:color w:val="FFC66D"/>
          <w:lang w:val="en-US"/>
        </w:rPr>
        <w:t>gen_random_</w:t>
      </w:r>
      <w:proofErr w:type="gramStart"/>
      <w:r w:rsidRPr="001A7EA4">
        <w:rPr>
          <w:i/>
          <w:iCs/>
          <w:color w:val="FFC66D"/>
          <w:lang w:val="en-US"/>
        </w:rPr>
        <w:t>uuid</w:t>
      </w:r>
      <w:proofErr w:type="spellEnd"/>
      <w:r w:rsidRPr="001A7EA4">
        <w:rPr>
          <w:color w:val="A9B7C6"/>
          <w:lang w:val="en-US"/>
        </w:rPr>
        <w:t>(</w:t>
      </w:r>
      <w:proofErr w:type="gramEnd"/>
      <w:r w:rsidRPr="001A7EA4">
        <w:rPr>
          <w:color w:val="A9B7C6"/>
          <w:lang w:val="en-US"/>
        </w:rPr>
        <w:t xml:space="preserve">) </w:t>
      </w:r>
      <w:r w:rsidRPr="001A7EA4">
        <w:rPr>
          <w:color w:val="CC7832"/>
          <w:lang w:val="en-US"/>
        </w:rPr>
        <w:t>not null primary key,</w:t>
      </w:r>
      <w:r w:rsidRPr="001A7EA4">
        <w:rPr>
          <w:color w:val="CC7832"/>
          <w:lang w:val="en-US"/>
        </w:rPr>
        <w:br/>
        <w:t xml:space="preserve">    </w:t>
      </w:r>
      <w:proofErr w:type="spellStart"/>
      <w:r w:rsidRPr="001A7EA4">
        <w:rPr>
          <w:color w:val="9876AA"/>
          <w:lang w:val="en-US"/>
        </w:rPr>
        <w:t>first_name</w:t>
      </w:r>
      <w:proofErr w:type="spellEnd"/>
      <w:r w:rsidRPr="001A7EA4">
        <w:rPr>
          <w:color w:val="9876AA"/>
          <w:lang w:val="en-US"/>
        </w:rPr>
        <w:t xml:space="preserve">  </w:t>
      </w:r>
      <w:r w:rsidRPr="001A7EA4">
        <w:rPr>
          <w:color w:val="CC7832"/>
          <w:lang w:val="en-US"/>
        </w:rPr>
        <w:t>varchar                        not null,</w:t>
      </w:r>
      <w:r w:rsidRPr="001A7EA4">
        <w:rPr>
          <w:color w:val="CC7832"/>
          <w:lang w:val="en-US"/>
        </w:rPr>
        <w:br/>
        <w:t xml:space="preserve">    </w:t>
      </w:r>
      <w:proofErr w:type="spellStart"/>
      <w:r w:rsidRPr="001A7EA4">
        <w:rPr>
          <w:color w:val="9876AA"/>
          <w:lang w:val="en-US"/>
        </w:rPr>
        <w:t>second_name</w:t>
      </w:r>
      <w:proofErr w:type="spellEnd"/>
      <w:r w:rsidRPr="001A7EA4">
        <w:rPr>
          <w:color w:val="9876AA"/>
          <w:lang w:val="en-US"/>
        </w:rPr>
        <w:t xml:space="preserve"> </w:t>
      </w:r>
      <w:r w:rsidRPr="001A7EA4">
        <w:rPr>
          <w:color w:val="CC7832"/>
          <w:lang w:val="en-US"/>
        </w:rPr>
        <w:t>varchar,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age         </w:t>
      </w:r>
      <w:r w:rsidRPr="001A7EA4">
        <w:rPr>
          <w:color w:val="CC7832"/>
          <w:lang w:val="en-US"/>
        </w:rPr>
        <w:t>numeric,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birthdate   </w:t>
      </w:r>
      <w:r w:rsidRPr="001A7EA4">
        <w:rPr>
          <w:color w:val="CC7832"/>
          <w:lang w:val="en-US"/>
        </w:rPr>
        <w:t>date,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biography   </w:t>
      </w:r>
      <w:r w:rsidRPr="001A7EA4">
        <w:rPr>
          <w:color w:val="CC7832"/>
          <w:lang w:val="en-US"/>
        </w:rPr>
        <w:t>varchar,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city        </w:t>
      </w:r>
      <w:r w:rsidRPr="001A7EA4">
        <w:rPr>
          <w:color w:val="CC7832"/>
          <w:lang w:val="en-US"/>
        </w:rPr>
        <w:t>varchar</w:t>
      </w:r>
      <w:r w:rsidRPr="001A7EA4">
        <w:rPr>
          <w:color w:val="CC7832"/>
          <w:lang w:val="en-US"/>
        </w:rPr>
        <w:br/>
      </w:r>
      <w:r w:rsidRPr="001A7EA4">
        <w:rPr>
          <w:color w:val="A9B7C6"/>
          <w:lang w:val="en-US"/>
        </w:rPr>
        <w:t>)</w:t>
      </w:r>
    </w:p>
    <w:p w:rsidR="001A7EA4" w:rsidRPr="001A7EA4" w:rsidRDefault="001A7EA4">
      <w:pPr>
        <w:rPr>
          <w:lang w:val="en-US"/>
        </w:rPr>
      </w:pPr>
    </w:p>
    <w:p w:rsidR="001A7EA4" w:rsidRPr="001A7EA4" w:rsidRDefault="001A7EA4" w:rsidP="001A7EA4">
      <w:pPr>
        <w:pStyle w:val="HTML"/>
        <w:shd w:val="clear" w:color="auto" w:fill="1E1F22"/>
        <w:rPr>
          <w:color w:val="A9B7C6"/>
          <w:lang w:val="en-US"/>
        </w:rPr>
      </w:pPr>
      <w:r w:rsidRPr="001A7EA4">
        <w:rPr>
          <w:color w:val="CC7832"/>
          <w:lang w:val="en-US"/>
        </w:rPr>
        <w:t xml:space="preserve">create table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.t_user</w:t>
      </w:r>
      <w:proofErr w:type="spellEnd"/>
      <w:r w:rsidRPr="001A7EA4">
        <w:rPr>
          <w:color w:val="A9B7C6"/>
          <w:lang w:val="en-US"/>
        </w:rPr>
        <w:br/>
        <w:t>(</w:t>
      </w:r>
      <w:r w:rsidRPr="001A7EA4">
        <w:rPr>
          <w:color w:val="A9B7C6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id          </w:t>
      </w:r>
      <w:proofErr w:type="spellStart"/>
      <w:r w:rsidRPr="001A7EA4">
        <w:rPr>
          <w:color w:val="CC7832"/>
          <w:lang w:val="en-US"/>
        </w:rPr>
        <w:t>uuid</w:t>
      </w:r>
      <w:proofErr w:type="spellEnd"/>
      <w:r w:rsidRPr="001A7EA4">
        <w:rPr>
          <w:color w:val="CC7832"/>
          <w:lang w:val="en-US"/>
        </w:rPr>
        <w:t xml:space="preserve"> default </w:t>
      </w:r>
      <w:proofErr w:type="spellStart"/>
      <w:r w:rsidRPr="001A7EA4">
        <w:rPr>
          <w:i/>
          <w:iCs/>
          <w:color w:val="FFC66D"/>
          <w:lang w:val="en-US"/>
        </w:rPr>
        <w:t>gen_random_uuid</w:t>
      </w:r>
      <w:proofErr w:type="spellEnd"/>
      <w:r w:rsidRPr="001A7EA4">
        <w:rPr>
          <w:color w:val="A9B7C6"/>
          <w:lang w:val="en-US"/>
        </w:rPr>
        <w:t xml:space="preserve">() </w:t>
      </w:r>
      <w:r w:rsidRPr="001A7EA4">
        <w:rPr>
          <w:color w:val="CC7832"/>
          <w:lang w:val="en-US"/>
        </w:rPr>
        <w:t>not null primary key,</w:t>
      </w:r>
      <w:r w:rsidRPr="001A7EA4">
        <w:rPr>
          <w:color w:val="CC7832"/>
          <w:lang w:val="en-US"/>
        </w:rPr>
        <w:br/>
        <w:t xml:space="preserve">    </w:t>
      </w:r>
      <w:proofErr w:type="spellStart"/>
      <w:r w:rsidRPr="001A7EA4">
        <w:rPr>
          <w:color w:val="9876AA"/>
          <w:lang w:val="en-US"/>
        </w:rPr>
        <w:t>first_name</w:t>
      </w:r>
      <w:proofErr w:type="spellEnd"/>
      <w:r w:rsidRPr="001A7EA4">
        <w:rPr>
          <w:color w:val="9876AA"/>
          <w:lang w:val="en-US"/>
        </w:rPr>
        <w:t xml:space="preserve">  </w:t>
      </w:r>
      <w:r w:rsidRPr="001A7EA4">
        <w:rPr>
          <w:color w:val="CC7832"/>
          <w:lang w:val="en-US"/>
        </w:rPr>
        <w:t>varchar                        not null,</w:t>
      </w:r>
      <w:r w:rsidRPr="001A7EA4">
        <w:rPr>
          <w:color w:val="CC7832"/>
          <w:lang w:val="en-US"/>
        </w:rPr>
        <w:br/>
        <w:t xml:space="preserve">    </w:t>
      </w:r>
      <w:proofErr w:type="spellStart"/>
      <w:r w:rsidRPr="001A7EA4">
        <w:rPr>
          <w:color w:val="9876AA"/>
          <w:lang w:val="en-US"/>
        </w:rPr>
        <w:t>second_name</w:t>
      </w:r>
      <w:proofErr w:type="spellEnd"/>
      <w:r w:rsidRPr="001A7EA4">
        <w:rPr>
          <w:color w:val="9876AA"/>
          <w:lang w:val="en-US"/>
        </w:rPr>
        <w:t xml:space="preserve"> </w:t>
      </w:r>
      <w:r w:rsidRPr="001A7EA4">
        <w:rPr>
          <w:color w:val="CC7832"/>
          <w:lang w:val="en-US"/>
        </w:rPr>
        <w:t>varchar,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age         </w:t>
      </w:r>
      <w:r w:rsidRPr="001A7EA4">
        <w:rPr>
          <w:color w:val="CC7832"/>
          <w:lang w:val="en-US"/>
        </w:rPr>
        <w:t>numeric,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birthdate   </w:t>
      </w:r>
      <w:r w:rsidRPr="001A7EA4">
        <w:rPr>
          <w:color w:val="CC7832"/>
          <w:lang w:val="en-US"/>
        </w:rPr>
        <w:t>date,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biography   </w:t>
      </w:r>
      <w:r w:rsidRPr="001A7EA4">
        <w:rPr>
          <w:color w:val="CC7832"/>
          <w:lang w:val="en-US"/>
        </w:rPr>
        <w:t>varchar,</w:t>
      </w:r>
      <w:r w:rsidRPr="001A7EA4">
        <w:rPr>
          <w:color w:val="CC7832"/>
          <w:lang w:val="en-US"/>
        </w:rPr>
        <w:br/>
        <w:t xml:space="preserve">    </w:t>
      </w:r>
      <w:r w:rsidRPr="001A7EA4">
        <w:rPr>
          <w:color w:val="9876AA"/>
          <w:lang w:val="en-US"/>
        </w:rPr>
        <w:t xml:space="preserve">city        </w:t>
      </w:r>
      <w:r w:rsidRPr="001A7EA4">
        <w:rPr>
          <w:color w:val="CC7832"/>
          <w:lang w:val="en-US"/>
        </w:rPr>
        <w:t>varchar</w:t>
      </w:r>
      <w:r w:rsidRPr="001A7EA4">
        <w:rPr>
          <w:color w:val="CC7832"/>
          <w:lang w:val="en-US"/>
        </w:rPr>
        <w:br/>
      </w:r>
      <w:r w:rsidRPr="001A7EA4">
        <w:rPr>
          <w:color w:val="A9B7C6"/>
          <w:lang w:val="en-US"/>
        </w:rPr>
        <w:t>)</w:t>
      </w:r>
      <w:r w:rsidRPr="001A7EA4">
        <w:rPr>
          <w:color w:val="CC7832"/>
          <w:lang w:val="en-US"/>
        </w:rPr>
        <w:t>;</w:t>
      </w:r>
      <w:r w:rsidRPr="001A7EA4">
        <w:rPr>
          <w:color w:val="CC7832"/>
          <w:lang w:val="en-US"/>
        </w:rPr>
        <w:br/>
      </w:r>
      <w:r w:rsidRPr="001A7EA4">
        <w:rPr>
          <w:color w:val="CC7832"/>
          <w:lang w:val="en-US"/>
        </w:rPr>
        <w:br/>
        <w:t xml:space="preserve">create index </w:t>
      </w:r>
      <w:proofErr w:type="spellStart"/>
      <w:r w:rsidRPr="001A7EA4">
        <w:rPr>
          <w:color w:val="A9B7C6"/>
          <w:lang w:val="en-US"/>
        </w:rPr>
        <w:t>idx_first_name</w:t>
      </w:r>
      <w:proofErr w:type="spellEnd"/>
      <w:r w:rsidRPr="001A7EA4">
        <w:rPr>
          <w:color w:val="A9B7C6"/>
          <w:lang w:val="en-US"/>
        </w:rPr>
        <w:br/>
        <w:t xml:space="preserve">    </w:t>
      </w:r>
      <w:r w:rsidRPr="001A7EA4">
        <w:rPr>
          <w:color w:val="CC7832"/>
          <w:lang w:val="en-US"/>
        </w:rPr>
        <w:t xml:space="preserve">on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.t_user</w:t>
      </w:r>
      <w:proofErr w:type="spellEnd"/>
      <w:r w:rsidRPr="001A7EA4">
        <w:rPr>
          <w:color w:val="A9B7C6"/>
          <w:lang w:val="en-US"/>
        </w:rPr>
        <w:t xml:space="preserve"> </w:t>
      </w:r>
      <w:r w:rsidRPr="001A7EA4">
        <w:rPr>
          <w:color w:val="CC7832"/>
          <w:lang w:val="en-US"/>
        </w:rPr>
        <w:t xml:space="preserve">using </w:t>
      </w:r>
      <w:r w:rsidRPr="001A7EA4">
        <w:rPr>
          <w:color w:val="A9B7C6"/>
          <w:lang w:val="en-US"/>
        </w:rPr>
        <w:t>gin (</w:t>
      </w:r>
      <w:proofErr w:type="spellStart"/>
      <w:r w:rsidRPr="001A7EA4">
        <w:rPr>
          <w:color w:val="9876AA"/>
          <w:lang w:val="en-US"/>
        </w:rPr>
        <w:t>first_name</w:t>
      </w:r>
      <w:proofErr w:type="spellEnd"/>
      <w:r w:rsidRPr="001A7EA4">
        <w:rPr>
          <w:color w:val="9876AA"/>
          <w:lang w:val="en-US"/>
        </w:rPr>
        <w:t xml:space="preserve">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.gin_trgm_ops</w:t>
      </w:r>
      <w:proofErr w:type="spellEnd"/>
      <w:r w:rsidRPr="001A7EA4">
        <w:rPr>
          <w:color w:val="A9B7C6"/>
          <w:lang w:val="en-US"/>
        </w:rPr>
        <w:t>)</w:t>
      </w:r>
      <w:r w:rsidRPr="001A7EA4">
        <w:rPr>
          <w:color w:val="CC7832"/>
          <w:lang w:val="en-US"/>
        </w:rPr>
        <w:t>;</w:t>
      </w:r>
      <w:r w:rsidRPr="001A7EA4">
        <w:rPr>
          <w:color w:val="CC7832"/>
          <w:lang w:val="en-US"/>
        </w:rPr>
        <w:br/>
      </w:r>
      <w:r w:rsidRPr="001A7EA4">
        <w:rPr>
          <w:color w:val="CC7832"/>
          <w:lang w:val="en-US"/>
        </w:rPr>
        <w:br/>
        <w:t xml:space="preserve">create index </w:t>
      </w:r>
      <w:proofErr w:type="spellStart"/>
      <w:r w:rsidRPr="001A7EA4">
        <w:rPr>
          <w:color w:val="A9B7C6"/>
          <w:lang w:val="en-US"/>
        </w:rPr>
        <w:t>idx_second_name</w:t>
      </w:r>
      <w:proofErr w:type="spellEnd"/>
      <w:r w:rsidRPr="001A7EA4">
        <w:rPr>
          <w:color w:val="A9B7C6"/>
          <w:lang w:val="en-US"/>
        </w:rPr>
        <w:br/>
        <w:t xml:space="preserve">    </w:t>
      </w:r>
      <w:r w:rsidRPr="001A7EA4">
        <w:rPr>
          <w:color w:val="CC7832"/>
          <w:lang w:val="en-US"/>
        </w:rPr>
        <w:t xml:space="preserve">on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.t_user</w:t>
      </w:r>
      <w:proofErr w:type="spellEnd"/>
      <w:r w:rsidRPr="001A7EA4">
        <w:rPr>
          <w:color w:val="A9B7C6"/>
          <w:lang w:val="en-US"/>
        </w:rPr>
        <w:t xml:space="preserve"> </w:t>
      </w:r>
      <w:r w:rsidRPr="001A7EA4">
        <w:rPr>
          <w:color w:val="CC7832"/>
          <w:lang w:val="en-US"/>
        </w:rPr>
        <w:t xml:space="preserve">using </w:t>
      </w:r>
      <w:r w:rsidRPr="001A7EA4">
        <w:rPr>
          <w:color w:val="A9B7C6"/>
          <w:lang w:val="en-US"/>
        </w:rPr>
        <w:t>gin (</w:t>
      </w:r>
      <w:proofErr w:type="spellStart"/>
      <w:r w:rsidRPr="001A7EA4">
        <w:rPr>
          <w:color w:val="9876AA"/>
          <w:lang w:val="en-US"/>
        </w:rPr>
        <w:t>second_name</w:t>
      </w:r>
      <w:proofErr w:type="spellEnd"/>
      <w:r w:rsidRPr="001A7EA4">
        <w:rPr>
          <w:color w:val="9876AA"/>
          <w:lang w:val="en-US"/>
        </w:rPr>
        <w:t xml:space="preserve"> </w:t>
      </w:r>
      <w:proofErr w:type="spellStart"/>
      <w:r w:rsidRPr="001A7EA4">
        <w:rPr>
          <w:color w:val="CC7832"/>
          <w:lang w:val="en-US"/>
        </w:rPr>
        <w:t>public</w:t>
      </w:r>
      <w:r w:rsidRPr="001A7EA4">
        <w:rPr>
          <w:color w:val="A9B7C6"/>
          <w:lang w:val="en-US"/>
        </w:rPr>
        <w:t>.gin_trgm_ops</w:t>
      </w:r>
      <w:proofErr w:type="spellEnd"/>
      <w:r w:rsidRPr="001A7EA4">
        <w:rPr>
          <w:color w:val="A9B7C6"/>
          <w:lang w:val="en-US"/>
        </w:rPr>
        <w:t>)</w:t>
      </w:r>
      <w:r w:rsidRPr="001A7EA4">
        <w:rPr>
          <w:color w:val="CC7832"/>
          <w:lang w:val="en-US"/>
        </w:rPr>
        <w:t>;</w:t>
      </w:r>
    </w:p>
    <w:p w:rsidR="001A7EA4" w:rsidRDefault="001A7EA4">
      <w:pPr>
        <w:rPr>
          <w:lang w:val="en-US"/>
        </w:rPr>
      </w:pPr>
    </w:p>
    <w:p w:rsidR="001A7EA4" w:rsidRDefault="001A7EA4">
      <w:pPr>
        <w:rPr>
          <w:i/>
          <w:iCs/>
        </w:rPr>
      </w:pPr>
      <w:r w:rsidRPr="001A7EA4">
        <w:rPr>
          <w:i/>
          <w:iCs/>
        </w:rPr>
        <w:t>План запроса (до и после добавления индексов)</w:t>
      </w:r>
    </w:p>
    <w:p w:rsidR="001A7EA4" w:rsidRPr="001A7EA4" w:rsidRDefault="001A7EA4">
      <w:r>
        <w:t>Без индексов, согласно плану запроса, ожидаемо происходило полное сканирование таблицы</w:t>
      </w:r>
    </w:p>
    <w:p w:rsidR="001A7EA4" w:rsidRDefault="001A7EA4">
      <w:pPr>
        <w:rPr>
          <w:i/>
          <w:iCs/>
        </w:rPr>
      </w:pPr>
    </w:p>
    <w:p w:rsidR="001A7EA4" w:rsidRDefault="001A7EA4">
      <w:r w:rsidRPr="001A7EA4">
        <w:drawing>
          <wp:inline distT="0" distB="0" distL="0" distR="0" wp14:anchorId="09709CDA" wp14:editId="35785DE7">
            <wp:extent cx="5941277" cy="1324800"/>
            <wp:effectExtent l="0" t="0" r="2540" b="0"/>
            <wp:docPr id="1185711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118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1277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A4" w:rsidRDefault="001A7EA4"/>
    <w:p w:rsidR="00B63DFD" w:rsidRPr="000F130C" w:rsidRDefault="001A7EA4">
      <w:r>
        <w:lastRenderedPageBreak/>
        <w:t xml:space="preserve">Добавление </w:t>
      </w:r>
      <w:proofErr w:type="spellStart"/>
      <w:r>
        <w:rPr>
          <w:lang w:val="en-US"/>
        </w:rPr>
        <w:t>btree</w:t>
      </w:r>
      <w:proofErr w:type="spellEnd"/>
      <w:r w:rsidRPr="001A7EA4">
        <w:t xml:space="preserve"> </w:t>
      </w:r>
      <w:r>
        <w:t xml:space="preserve">индекса на два поля </w:t>
      </w:r>
      <w:r>
        <w:rPr>
          <w:lang w:val="en-US"/>
        </w:rPr>
        <w:t>first</w:t>
      </w:r>
      <w:r w:rsidRPr="001A7EA4">
        <w:t>_</w:t>
      </w:r>
      <w:r>
        <w:rPr>
          <w:lang w:val="en-US"/>
        </w:rPr>
        <w:t>name</w:t>
      </w:r>
      <w:r w:rsidRPr="001A7EA4">
        <w:t xml:space="preserve"> </w:t>
      </w:r>
      <w:r>
        <w:t xml:space="preserve">и </w:t>
      </w:r>
      <w:r>
        <w:rPr>
          <w:lang w:val="en-US"/>
        </w:rPr>
        <w:t>second</w:t>
      </w:r>
      <w:r w:rsidRPr="001A7EA4">
        <w:t>_</w:t>
      </w:r>
      <w:r>
        <w:rPr>
          <w:lang w:val="en-US"/>
        </w:rPr>
        <w:t>name</w:t>
      </w:r>
      <w:r w:rsidRPr="001A7EA4">
        <w:t xml:space="preserve"> </w:t>
      </w:r>
      <w:r>
        <w:t xml:space="preserve">план запроса не изменило, это связано с использованием префиксного поиска. Индекс типа </w:t>
      </w:r>
      <w:proofErr w:type="spellStart"/>
      <w:r>
        <w:rPr>
          <w:lang w:val="en-US"/>
        </w:rPr>
        <w:t>btree</w:t>
      </w:r>
      <w:proofErr w:type="spellEnd"/>
      <w:r w:rsidRPr="00B63DFD">
        <w:t xml:space="preserve"> </w:t>
      </w:r>
      <w:r w:rsidR="00B63DFD">
        <w:t xml:space="preserve">начинал использоваться только при точном сравнении (то есть, когда в </w:t>
      </w:r>
      <w:r w:rsidR="00B63DFD">
        <w:rPr>
          <w:lang w:val="en-US"/>
        </w:rPr>
        <w:t>like</w:t>
      </w:r>
      <w:r w:rsidR="00B63DFD" w:rsidRPr="00B63DFD">
        <w:t xml:space="preserve"> </w:t>
      </w:r>
      <w:r w:rsidR="00B63DFD">
        <w:t xml:space="preserve">не использовался </w:t>
      </w:r>
      <w:r w:rsidR="00B63DFD" w:rsidRPr="00B63DFD">
        <w:t xml:space="preserve">%). </w:t>
      </w:r>
      <w:r w:rsidR="000F130C">
        <w:t xml:space="preserve">Теоретический </w:t>
      </w:r>
      <w:proofErr w:type="spellStart"/>
      <w:r w:rsidR="000F130C">
        <w:rPr>
          <w:lang w:val="en-US"/>
        </w:rPr>
        <w:t>btree</w:t>
      </w:r>
      <w:proofErr w:type="spellEnd"/>
      <w:r w:rsidR="000F130C" w:rsidRPr="000F130C">
        <w:t xml:space="preserve"> </w:t>
      </w:r>
      <w:proofErr w:type="spellStart"/>
      <w:r w:rsidR="000F130C">
        <w:t>индех</w:t>
      </w:r>
      <w:proofErr w:type="spellEnd"/>
      <w:r w:rsidR="000F130C">
        <w:t xml:space="preserve"> при поиске именно в префиксной форме должен был сработать, однако почему-то этого не произошло </w:t>
      </w:r>
    </w:p>
    <w:p w:rsidR="00B63DFD" w:rsidRDefault="00B63DFD"/>
    <w:p w:rsidR="001A7EA4" w:rsidRDefault="00B63DFD">
      <w:r>
        <w:t xml:space="preserve">Поэтому было принято решение о создании </w:t>
      </w:r>
      <w:r>
        <w:rPr>
          <w:lang w:val="en-US"/>
        </w:rPr>
        <w:t>gin</w:t>
      </w:r>
      <w:r w:rsidRPr="00B63DFD">
        <w:t xml:space="preserve"> </w:t>
      </w:r>
      <w:r>
        <w:t>индексов. Согласно документации (</w:t>
      </w:r>
      <w:hyperlink r:id="rId5" w:history="1">
        <w:r w:rsidRPr="00B10EED">
          <w:rPr>
            <w:rStyle w:val="a3"/>
          </w:rPr>
          <w:t>https://postgrespro.ru/docs/postgrespro/14/textsearch-indexes</w:t>
        </w:r>
      </w:hyperlink>
      <w:r>
        <w:t xml:space="preserve">) индексы данного типа больше подходят к </w:t>
      </w:r>
      <w:proofErr w:type="spellStart"/>
      <w:r>
        <w:t>полотекстовому</w:t>
      </w:r>
      <w:proofErr w:type="spellEnd"/>
      <w:r>
        <w:t xml:space="preserve"> поиску, однако по другому </w:t>
      </w:r>
      <w:r w:rsidR="000F130C">
        <w:t xml:space="preserve">индексы не работали совсем. Также </w:t>
      </w:r>
      <w:r w:rsidR="000F130C">
        <w:rPr>
          <w:lang w:val="en-US"/>
        </w:rPr>
        <w:t>gin</w:t>
      </w:r>
      <w:r w:rsidR="000F130C" w:rsidRPr="000F130C">
        <w:t xml:space="preserve"> </w:t>
      </w:r>
      <w:r w:rsidR="000F130C">
        <w:t>индекс создается на конкретное поле, поэтому пришлось создавать два независимых индекса. В итоге получился следующий план запроса</w:t>
      </w:r>
    </w:p>
    <w:p w:rsidR="000F130C" w:rsidRDefault="000F130C"/>
    <w:p w:rsidR="000F130C" w:rsidRDefault="000F130C">
      <w:r w:rsidRPr="000F130C">
        <w:drawing>
          <wp:inline distT="0" distB="0" distL="0" distR="0" wp14:anchorId="55460A2C" wp14:editId="3ADACC37">
            <wp:extent cx="5940425" cy="1384300"/>
            <wp:effectExtent l="0" t="0" r="3175" b="0"/>
            <wp:docPr id="159067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97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0C" w:rsidRDefault="000F130C"/>
    <w:p w:rsidR="000F130C" w:rsidRDefault="000F130C">
      <w:pPr>
        <w:rPr>
          <w:i/>
          <w:iCs/>
        </w:rPr>
      </w:pPr>
      <w:r>
        <w:rPr>
          <w:i/>
          <w:iCs/>
        </w:rPr>
        <w:t>Результаты нагрузочного тестирования</w:t>
      </w:r>
    </w:p>
    <w:p w:rsidR="000F130C" w:rsidRPr="000F130C" w:rsidRDefault="000F130C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32"/>
        <w:gridCol w:w="1712"/>
        <w:gridCol w:w="1742"/>
        <w:gridCol w:w="2002"/>
        <w:gridCol w:w="2002"/>
      </w:tblGrid>
      <w:tr w:rsidR="00BE377A" w:rsidTr="00BE377A">
        <w:trPr>
          <w:trHeight w:val="1538"/>
        </w:trPr>
        <w:tc>
          <w:tcPr>
            <w:tcW w:w="1832" w:type="dxa"/>
          </w:tcPr>
          <w:p w:rsidR="00BE377A" w:rsidRDefault="00BE377A">
            <w:r>
              <w:t xml:space="preserve">Количество </w:t>
            </w:r>
          </w:p>
          <w:p w:rsidR="00BE377A" w:rsidRDefault="00BE377A">
            <w:r>
              <w:t>потоков</w:t>
            </w:r>
          </w:p>
        </w:tc>
        <w:tc>
          <w:tcPr>
            <w:tcW w:w="1712" w:type="dxa"/>
          </w:tcPr>
          <w:p w:rsidR="00BE377A" w:rsidRDefault="00BE377A">
            <w:r>
              <w:t xml:space="preserve">Среднее время ответа без индекса </w:t>
            </w:r>
          </w:p>
          <w:p w:rsidR="00BE377A" w:rsidRDefault="00BE377A">
            <w:r>
              <w:t>(</w:t>
            </w:r>
            <w:proofErr w:type="spellStart"/>
            <w:r>
              <w:t>мсек</w:t>
            </w:r>
            <w:proofErr w:type="spellEnd"/>
            <w:r>
              <w:t>)</w:t>
            </w:r>
          </w:p>
        </w:tc>
        <w:tc>
          <w:tcPr>
            <w:tcW w:w="1742" w:type="dxa"/>
          </w:tcPr>
          <w:p w:rsidR="00BE377A" w:rsidRDefault="00BE377A">
            <w:r>
              <w:t xml:space="preserve">Среднее время ответа </w:t>
            </w:r>
            <w:r>
              <w:t>с</w:t>
            </w:r>
            <w:r>
              <w:t xml:space="preserve"> </w:t>
            </w:r>
            <w:r>
              <w:t>индексом</w:t>
            </w:r>
          </w:p>
          <w:p w:rsidR="00BE377A" w:rsidRDefault="00BE377A">
            <w:r>
              <w:t>(</w:t>
            </w:r>
            <w:proofErr w:type="spellStart"/>
            <w:r>
              <w:t>мсек</w:t>
            </w:r>
            <w:proofErr w:type="spellEnd"/>
            <w:r>
              <w:t>)</w:t>
            </w:r>
          </w:p>
        </w:tc>
        <w:tc>
          <w:tcPr>
            <w:tcW w:w="2002" w:type="dxa"/>
          </w:tcPr>
          <w:p w:rsidR="00BE377A" w:rsidRDefault="00BE377A">
            <w:r>
              <w:t>Пропускная</w:t>
            </w:r>
          </w:p>
          <w:p w:rsidR="00BE377A" w:rsidRDefault="00BE377A">
            <w:r>
              <w:t>Способность</w:t>
            </w:r>
          </w:p>
          <w:p w:rsidR="00BE377A" w:rsidRDefault="00BE377A">
            <w:r>
              <w:t>Без индекса</w:t>
            </w:r>
          </w:p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запросов/сек</w:t>
            </w:r>
            <w:r>
              <w:rPr>
                <w:lang w:val="en-US"/>
              </w:rPr>
              <w:t>)</w:t>
            </w:r>
          </w:p>
        </w:tc>
        <w:tc>
          <w:tcPr>
            <w:tcW w:w="2002" w:type="dxa"/>
          </w:tcPr>
          <w:p w:rsidR="00BE377A" w:rsidRDefault="00BE377A" w:rsidP="000F130C">
            <w:r>
              <w:t>Пропускная</w:t>
            </w:r>
          </w:p>
          <w:p w:rsidR="00BE377A" w:rsidRDefault="00BE377A" w:rsidP="000F130C">
            <w:r>
              <w:t>Способность</w:t>
            </w:r>
          </w:p>
          <w:p w:rsidR="00BE377A" w:rsidRDefault="00BE377A" w:rsidP="000F130C">
            <w:r>
              <w:t>с</w:t>
            </w:r>
            <w:r>
              <w:t xml:space="preserve"> инде</w:t>
            </w:r>
            <w:r>
              <w:t>ксом</w:t>
            </w:r>
          </w:p>
          <w:p w:rsidR="00BE377A" w:rsidRDefault="00BE377A" w:rsidP="000F130C">
            <w:r w:rsidRPr="00BE377A">
              <w:t>(</w:t>
            </w:r>
            <w:r>
              <w:t>запросов/сек</w:t>
            </w:r>
            <w:r w:rsidRPr="00BE377A">
              <w:t>)</w:t>
            </w:r>
          </w:p>
        </w:tc>
      </w:tr>
      <w:tr w:rsidR="00BE377A" w:rsidTr="00BE377A">
        <w:trPr>
          <w:trHeight w:val="307"/>
        </w:trPr>
        <w:tc>
          <w:tcPr>
            <w:tcW w:w="1832" w:type="dxa"/>
          </w:tcPr>
          <w:p w:rsidR="00BE377A" w:rsidRDefault="00BE377A">
            <w:r>
              <w:t>1</w:t>
            </w:r>
          </w:p>
        </w:tc>
        <w:tc>
          <w:tcPr>
            <w:tcW w:w="1712" w:type="dxa"/>
          </w:tcPr>
          <w:p w:rsidR="00BE377A" w:rsidRDefault="00BE377A">
            <w:r>
              <w:t>536</w:t>
            </w:r>
          </w:p>
        </w:tc>
        <w:tc>
          <w:tcPr>
            <w:tcW w:w="1742" w:type="dxa"/>
          </w:tcPr>
          <w:p w:rsidR="00BE377A" w:rsidRDefault="00BE377A">
            <w:r>
              <w:t>5</w:t>
            </w:r>
          </w:p>
        </w:tc>
        <w:tc>
          <w:tcPr>
            <w:tcW w:w="2002" w:type="dxa"/>
          </w:tcPr>
          <w:p w:rsidR="00BE377A" w:rsidRPr="00BE377A" w:rsidRDefault="00BE377A">
            <w:r>
              <w:t>1</w:t>
            </w:r>
            <w:r>
              <w:rPr>
                <w:lang w:val="en-US"/>
              </w:rPr>
              <w:t>,9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192</w:t>
            </w:r>
          </w:p>
        </w:tc>
      </w:tr>
      <w:tr w:rsidR="00BE377A" w:rsidTr="00BE377A">
        <w:trPr>
          <w:trHeight w:val="307"/>
        </w:trPr>
        <w:tc>
          <w:tcPr>
            <w:tcW w:w="1832" w:type="dxa"/>
          </w:tcPr>
          <w:p w:rsidR="00BE377A" w:rsidRDefault="00BE377A">
            <w:r>
              <w:t>10</w:t>
            </w:r>
          </w:p>
        </w:tc>
        <w:tc>
          <w:tcPr>
            <w:tcW w:w="1712" w:type="dxa"/>
          </w:tcPr>
          <w:p w:rsidR="00BE377A" w:rsidRDefault="00BE377A">
            <w:r>
              <w:t>5894</w:t>
            </w:r>
          </w:p>
        </w:tc>
        <w:tc>
          <w:tcPr>
            <w:tcW w:w="174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t>1.7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1924,6</w:t>
            </w:r>
          </w:p>
        </w:tc>
      </w:tr>
      <w:tr w:rsidR="00BE377A" w:rsidTr="00BE377A">
        <w:trPr>
          <w:trHeight w:val="307"/>
        </w:trPr>
        <w:tc>
          <w:tcPr>
            <w:tcW w:w="1832" w:type="dxa"/>
          </w:tcPr>
          <w:p w:rsidR="00BE377A" w:rsidRDefault="00BE377A">
            <w:r>
              <w:t>100</w:t>
            </w:r>
          </w:p>
        </w:tc>
        <w:tc>
          <w:tcPr>
            <w:tcW w:w="171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97270</w:t>
            </w:r>
          </w:p>
        </w:tc>
        <w:tc>
          <w:tcPr>
            <w:tcW w:w="174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1,0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2348,2</w:t>
            </w:r>
          </w:p>
        </w:tc>
      </w:tr>
      <w:tr w:rsidR="00BE377A" w:rsidTr="00BE377A">
        <w:trPr>
          <w:trHeight w:val="291"/>
        </w:trPr>
        <w:tc>
          <w:tcPr>
            <w:tcW w:w="183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171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239458</w:t>
            </w:r>
          </w:p>
        </w:tc>
        <w:tc>
          <w:tcPr>
            <w:tcW w:w="174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376</w:t>
            </w:r>
          </w:p>
        </w:tc>
        <w:tc>
          <w:tcPr>
            <w:tcW w:w="2002" w:type="dxa"/>
          </w:tcPr>
          <w:p w:rsidR="00BE377A" w:rsidRDefault="00BE377A">
            <w:r>
              <w:rPr>
                <w:lang w:val="en-US"/>
              </w:rPr>
              <w:t>4,2</w:t>
            </w:r>
          </w:p>
        </w:tc>
        <w:tc>
          <w:tcPr>
            <w:tcW w:w="2002" w:type="dxa"/>
          </w:tcPr>
          <w:p w:rsidR="00BE377A" w:rsidRPr="00BE377A" w:rsidRDefault="00BE377A">
            <w:pPr>
              <w:rPr>
                <w:lang w:val="en-US"/>
              </w:rPr>
            </w:pPr>
            <w:r>
              <w:rPr>
                <w:lang w:val="en-US"/>
              </w:rPr>
              <w:t>2655,6</w:t>
            </w:r>
          </w:p>
        </w:tc>
      </w:tr>
    </w:tbl>
    <w:p w:rsidR="000F130C" w:rsidRDefault="000F130C"/>
    <w:p w:rsidR="000F130C" w:rsidRDefault="000F130C"/>
    <w:p w:rsidR="00BE377A" w:rsidRDefault="00BE377A">
      <w:r>
        <w:t>Видно что после добавление индекса среднее время ответа существенно сократилось, а пропускная способность наоборот увеличилась.</w:t>
      </w:r>
    </w:p>
    <w:p w:rsidR="00BE377A" w:rsidRDefault="00BE377A"/>
    <w:p w:rsidR="00BE377A" w:rsidRPr="00BE377A" w:rsidRDefault="00BE377A"/>
    <w:p w:rsidR="001A7EA4" w:rsidRPr="001A7EA4" w:rsidRDefault="001A7EA4"/>
    <w:sectPr w:rsidR="001A7EA4" w:rsidRPr="001A7E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EA4"/>
    <w:rsid w:val="000F130C"/>
    <w:rsid w:val="001A7EA4"/>
    <w:rsid w:val="003B6A58"/>
    <w:rsid w:val="00B63DFD"/>
    <w:rsid w:val="00BE3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BA0BF1"/>
  <w15:chartTrackingRefBased/>
  <w15:docId w15:val="{CFEB728F-2045-194F-9925-0823FF8F9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1A7E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7EA4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3">
    <w:name w:val="Hyperlink"/>
    <w:basedOn w:val="a0"/>
    <w:uiPriority w:val="99"/>
    <w:unhideWhenUsed/>
    <w:rsid w:val="00B63DF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63DFD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F13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5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hyperlink" Target="https://postgrespro.ru/docs/postgrespro/14/textsearch-indexes" TargetMode="Externa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2023-10-03T14:54:00Z</dcterms:created>
  <dcterms:modified xsi:type="dcterms:W3CDTF">2023-10-03T15:35:00Z</dcterms:modified>
</cp:coreProperties>
</file>